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B97" w:rsidRDefault="00FB2B97" w:rsidP="00FB2B97">
      <w:pPr>
        <w:spacing w:after="0" w:line="240" w:lineRule="auto"/>
        <w:rPr>
          <w:rFonts w:ascii="Times New Roman" w:eastAsia="Times New Roman" w:hAnsi="Times New Roman" w:cs="Times New Roman"/>
          <w:u w:val="single"/>
          <w:lang w:val="bg-BG" w:eastAsia="bg-BG"/>
        </w:rPr>
      </w:pPr>
      <w:r>
        <w:rPr>
          <w:rFonts w:ascii="Times New Roman" w:eastAsia="Times New Roman" w:hAnsi="Times New Roman" w:cs="Times New Roman"/>
          <w:u w:val="single"/>
          <w:lang w:val="bg-BG" w:eastAsia="bg-BG"/>
        </w:rPr>
        <w:t xml:space="preserve">       </w:t>
      </w:r>
      <w:bookmarkStart w:id="0" w:name="_GoBack"/>
      <w:bookmarkEnd w:id="0"/>
      <w:r>
        <w:rPr>
          <w:rFonts w:ascii="Times New Roman" w:eastAsia="Times New Roman" w:hAnsi="Times New Roman" w:cs="Times New Roman"/>
          <w:u w:val="single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78.8pt;height:133.8pt">
            <v:imagedata r:id="rId5" o:title="IMG-52d03915d2d46a3a6ca4d69fb638380e-V"/>
          </v:shape>
        </w:pict>
      </w:r>
      <w:r>
        <w:rPr>
          <w:rFonts w:ascii="Times New Roman" w:eastAsia="Times New Roman" w:hAnsi="Times New Roman" w:cs="Times New Roman"/>
          <w:u w:val="single"/>
          <w:lang w:val="bg-BG" w:eastAsia="bg-BG"/>
        </w:rPr>
        <w:pict>
          <v:shape id="_x0000_i1032" type="#_x0000_t75" style="width:173.4pt;height:130.2pt">
            <v:imagedata r:id="rId6" o:title="IMG-4e2c0fa1a5bd9e2529c8010ede138e99-V"/>
          </v:shape>
        </w:pict>
      </w:r>
      <w:r>
        <w:rPr>
          <w:rFonts w:ascii="Times New Roman" w:eastAsia="Times New Roman" w:hAnsi="Times New Roman" w:cs="Times New Roman"/>
          <w:u w:val="single"/>
          <w:lang w:val="bg-BG" w:eastAsia="bg-BG"/>
        </w:rPr>
        <w:pict>
          <v:shape id="_x0000_i1039" type="#_x0000_t75" style="width:174pt;height:130.2pt">
            <v:imagedata r:id="rId7" o:title="IMG-fedf02470de3f403e82bc3dfdcfb855b-V"/>
          </v:shape>
        </w:pict>
      </w:r>
    </w:p>
    <w:p w:rsidR="00FB2B97" w:rsidRDefault="00FB2B97" w:rsidP="00732ACF">
      <w:pPr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val="bg-BG" w:eastAsia="bg-BG"/>
        </w:rPr>
      </w:pPr>
    </w:p>
    <w:p w:rsidR="00FB2B97" w:rsidRDefault="00FB2B97" w:rsidP="00732ACF">
      <w:pPr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val="bg-BG" w:eastAsia="bg-BG"/>
        </w:rPr>
      </w:pPr>
    </w:p>
    <w:p w:rsidR="00732ACF" w:rsidRPr="00732ACF" w:rsidRDefault="00732ACF" w:rsidP="00732ACF">
      <w:pPr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eastAsia="bg-BG"/>
        </w:rPr>
      </w:pPr>
      <w:r w:rsidRPr="00732ACF">
        <w:rPr>
          <w:rFonts w:ascii="Times New Roman" w:eastAsia="Times New Roman" w:hAnsi="Times New Roman" w:cs="Times New Roman"/>
          <w:u w:val="single"/>
          <w:lang w:val="bg-BG" w:eastAsia="bg-BG"/>
        </w:rPr>
        <w:t>ПРОФЕСИОНАЛНА ГИМНАЗИЯ ПО РЕЧНО КОРАБОСТРОЕНЕ И КОРАБОПЛАВАНЕ</w:t>
      </w:r>
    </w:p>
    <w:p w:rsidR="00732ACF" w:rsidRDefault="00732ACF" w:rsidP="00732ACF">
      <w:pPr>
        <w:spacing w:after="0" w:line="240" w:lineRule="auto"/>
        <w:ind w:left="1065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</w:pPr>
      <w:proofErr w:type="spellStart"/>
      <w:r w:rsidRPr="00732ACF"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  <w:t>град</w:t>
      </w:r>
      <w:proofErr w:type="spellEnd"/>
      <w:r w:rsidRPr="00732ACF"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  <w:t xml:space="preserve"> </w:t>
      </w:r>
      <w:proofErr w:type="spellStart"/>
      <w:r w:rsidRPr="00732ACF"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  <w:t>Русе</w:t>
      </w:r>
      <w:proofErr w:type="spellEnd"/>
      <w:r w:rsidRPr="00732ACF"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  <w:t xml:space="preserve">, </w:t>
      </w:r>
      <w:proofErr w:type="spellStart"/>
      <w:r w:rsidRPr="00732ACF"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  <w:t>пл</w:t>
      </w:r>
      <w:proofErr w:type="spellEnd"/>
      <w:r w:rsidRPr="00732ACF"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  <w:t>. „</w:t>
      </w:r>
      <w:r w:rsidRPr="00732ACF">
        <w:rPr>
          <w:rFonts w:ascii="Times New Roman" w:eastAsia="Times New Roman" w:hAnsi="Times New Roman" w:cs="Times New Roman"/>
          <w:b/>
          <w:i/>
          <w:sz w:val="20"/>
          <w:szCs w:val="20"/>
          <w:lang w:val="bg-BG" w:eastAsia="bg-BG"/>
        </w:rPr>
        <w:t xml:space="preserve">В. </w:t>
      </w:r>
      <w:proofErr w:type="spellStart"/>
      <w:r w:rsidRPr="00732ACF"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  <w:t>Левски</w:t>
      </w:r>
      <w:proofErr w:type="spellEnd"/>
      <w:r w:rsidRPr="00732ACF"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  <w:t xml:space="preserve">” 1А, </w:t>
      </w:r>
      <w:proofErr w:type="spellStart"/>
      <w:r w:rsidRPr="00732ACF"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  <w:t>тел</w:t>
      </w:r>
      <w:proofErr w:type="spellEnd"/>
      <w:r w:rsidRPr="00732ACF"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  <w:t>. 082/834 282, е-mail:info-1806311@edu.mon.bg</w:t>
      </w:r>
    </w:p>
    <w:p w:rsidR="000E0355" w:rsidRDefault="000E0355" w:rsidP="00732ACF">
      <w:pPr>
        <w:spacing w:after="0" w:line="240" w:lineRule="auto"/>
        <w:ind w:left="1065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</w:pPr>
    </w:p>
    <w:p w:rsidR="000E0355" w:rsidRDefault="000E0355" w:rsidP="00732ACF">
      <w:pPr>
        <w:spacing w:after="0" w:line="240" w:lineRule="auto"/>
        <w:ind w:left="1065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</w:pPr>
    </w:p>
    <w:p w:rsidR="000E0355" w:rsidRDefault="000E0355" w:rsidP="00732ACF">
      <w:pPr>
        <w:spacing w:after="0" w:line="240" w:lineRule="auto"/>
        <w:ind w:left="1065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</w:pPr>
    </w:p>
    <w:p w:rsidR="000E0355" w:rsidRDefault="000E0355" w:rsidP="00732ACF">
      <w:pPr>
        <w:spacing w:after="0" w:line="240" w:lineRule="auto"/>
        <w:ind w:left="1065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</w:pPr>
    </w:p>
    <w:p w:rsidR="00732ACF" w:rsidRDefault="00732ACF" w:rsidP="00732ACF">
      <w:pPr>
        <w:spacing w:after="0" w:line="240" w:lineRule="auto"/>
        <w:ind w:left="1065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</w:pPr>
    </w:p>
    <w:p w:rsidR="00732ACF" w:rsidRPr="00732ACF" w:rsidRDefault="00732ACF" w:rsidP="00732ACF">
      <w:pPr>
        <w:spacing w:after="0" w:line="240" w:lineRule="auto"/>
        <w:ind w:left="1065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8517B3" w:rsidRPr="00F51CBC" w:rsidRDefault="00732ACF" w:rsidP="00732ACF">
      <w:pPr>
        <w:pStyle w:val="1"/>
        <w:tabs>
          <w:tab w:val="left" w:pos="0"/>
        </w:tabs>
        <w:spacing w:line="360" w:lineRule="auto"/>
        <w:ind w:firstLine="567"/>
        <w:jc w:val="both"/>
        <w:rPr>
          <w:b/>
          <w:bCs/>
          <w:caps/>
          <w:color w:val="333333"/>
          <w:kern w:val="36"/>
          <w:sz w:val="28"/>
          <w:szCs w:val="28"/>
          <w:lang w:eastAsia="en-US"/>
        </w:rPr>
      </w:pPr>
      <w:r w:rsidRPr="00F51CBC">
        <w:rPr>
          <w:sz w:val="28"/>
          <w:szCs w:val="28"/>
        </w:rPr>
        <w:t>На 27.06.202</w:t>
      </w:r>
      <w:r w:rsidRPr="00F51CBC">
        <w:rPr>
          <w:sz w:val="28"/>
          <w:szCs w:val="28"/>
          <w:lang w:val="en-US"/>
        </w:rPr>
        <w:t>3</w:t>
      </w:r>
      <w:r w:rsidRPr="00F51CBC">
        <w:rPr>
          <w:sz w:val="28"/>
          <w:szCs w:val="28"/>
        </w:rPr>
        <w:t xml:space="preserve"> година в Професионална гимназия по речно корабостроене и корабоплаване </w:t>
      </w:r>
      <w:r w:rsidR="008517B3" w:rsidRPr="00F51CBC">
        <w:rPr>
          <w:sz w:val="28"/>
          <w:szCs w:val="28"/>
        </w:rPr>
        <w:t>с</w:t>
      </w:r>
      <w:r w:rsidRPr="00F51CBC">
        <w:rPr>
          <w:sz w:val="28"/>
          <w:szCs w:val="28"/>
        </w:rPr>
        <w:t>е</w:t>
      </w:r>
      <w:r w:rsidR="008517B3" w:rsidRPr="00F51CBC">
        <w:rPr>
          <w:sz w:val="28"/>
          <w:szCs w:val="28"/>
        </w:rPr>
        <w:t xml:space="preserve"> отбеляз</w:t>
      </w:r>
      <w:r w:rsidRPr="00F51CBC">
        <w:rPr>
          <w:sz w:val="28"/>
          <w:szCs w:val="28"/>
        </w:rPr>
        <w:t>а</w:t>
      </w:r>
      <w:r w:rsidR="008517B3" w:rsidRPr="00F51CBC">
        <w:rPr>
          <w:sz w:val="28"/>
          <w:szCs w:val="28"/>
        </w:rPr>
        <w:t xml:space="preserve"> </w:t>
      </w:r>
      <w:r w:rsidR="000E0355" w:rsidRPr="00F51CBC">
        <w:rPr>
          <w:b/>
          <w:bCs/>
          <w:color w:val="333333"/>
          <w:kern w:val="36"/>
          <w:sz w:val="28"/>
          <w:szCs w:val="28"/>
          <w:lang w:eastAsia="en-US"/>
        </w:rPr>
        <w:t>Н</w:t>
      </w:r>
      <w:proofErr w:type="spellStart"/>
      <w:r w:rsidR="000E0355" w:rsidRPr="00F51CBC">
        <w:rPr>
          <w:b/>
          <w:bCs/>
          <w:color w:val="333333"/>
          <w:kern w:val="36"/>
          <w:sz w:val="28"/>
          <w:szCs w:val="28"/>
          <w:lang w:val="en-US" w:eastAsia="en-US"/>
        </w:rPr>
        <w:t>ационалн</w:t>
      </w:r>
      <w:r w:rsidR="00411239" w:rsidRPr="00F51CBC">
        <w:rPr>
          <w:b/>
          <w:bCs/>
          <w:color w:val="333333"/>
          <w:kern w:val="36"/>
          <w:sz w:val="28"/>
          <w:szCs w:val="28"/>
          <w:lang w:eastAsia="en-US"/>
        </w:rPr>
        <w:t>ия</w:t>
      </w:r>
      <w:proofErr w:type="spellEnd"/>
      <w:r w:rsidR="000E0355" w:rsidRPr="00F51CBC">
        <w:rPr>
          <w:b/>
          <w:bCs/>
          <w:color w:val="333333"/>
          <w:kern w:val="36"/>
          <w:sz w:val="28"/>
          <w:szCs w:val="28"/>
          <w:lang w:val="en-US" w:eastAsia="en-US"/>
        </w:rPr>
        <w:t xml:space="preserve"> </w:t>
      </w:r>
      <w:proofErr w:type="spellStart"/>
      <w:r w:rsidR="000E0355" w:rsidRPr="00F51CBC">
        <w:rPr>
          <w:b/>
          <w:bCs/>
          <w:color w:val="333333"/>
          <w:kern w:val="36"/>
          <w:sz w:val="28"/>
          <w:szCs w:val="28"/>
          <w:lang w:val="en-US" w:eastAsia="en-US"/>
        </w:rPr>
        <w:t>ден</w:t>
      </w:r>
      <w:proofErr w:type="spellEnd"/>
      <w:r w:rsidR="000E0355" w:rsidRPr="00F51CBC">
        <w:rPr>
          <w:b/>
          <w:bCs/>
          <w:color w:val="333333"/>
          <w:kern w:val="36"/>
          <w:sz w:val="28"/>
          <w:szCs w:val="28"/>
          <w:lang w:val="en-US" w:eastAsia="en-US"/>
        </w:rPr>
        <w:t xml:space="preserve"> </w:t>
      </w:r>
      <w:proofErr w:type="spellStart"/>
      <w:r w:rsidR="000E0355" w:rsidRPr="00F51CBC">
        <w:rPr>
          <w:b/>
          <w:bCs/>
          <w:color w:val="333333"/>
          <w:kern w:val="36"/>
          <w:sz w:val="28"/>
          <w:szCs w:val="28"/>
          <w:lang w:val="en-US" w:eastAsia="en-US"/>
        </w:rPr>
        <w:t>на</w:t>
      </w:r>
      <w:proofErr w:type="spellEnd"/>
      <w:r w:rsidR="000E0355" w:rsidRPr="00F51CBC">
        <w:rPr>
          <w:b/>
          <w:bCs/>
          <w:color w:val="333333"/>
          <w:kern w:val="36"/>
          <w:sz w:val="28"/>
          <w:szCs w:val="28"/>
          <w:lang w:val="en-US" w:eastAsia="en-US"/>
        </w:rPr>
        <w:t xml:space="preserve"> </w:t>
      </w:r>
      <w:proofErr w:type="spellStart"/>
      <w:r w:rsidR="000E0355" w:rsidRPr="00F51CBC">
        <w:rPr>
          <w:b/>
          <w:bCs/>
          <w:color w:val="333333"/>
          <w:kern w:val="36"/>
          <w:sz w:val="28"/>
          <w:szCs w:val="28"/>
          <w:lang w:val="en-US" w:eastAsia="en-US"/>
        </w:rPr>
        <w:t>безопасността</w:t>
      </w:r>
      <w:proofErr w:type="spellEnd"/>
      <w:r w:rsidR="000E0355" w:rsidRPr="00F51CBC">
        <w:rPr>
          <w:b/>
          <w:bCs/>
          <w:color w:val="333333"/>
          <w:kern w:val="36"/>
          <w:sz w:val="28"/>
          <w:szCs w:val="28"/>
          <w:lang w:val="en-US" w:eastAsia="en-US"/>
        </w:rPr>
        <w:t xml:space="preserve"> </w:t>
      </w:r>
      <w:proofErr w:type="spellStart"/>
      <w:r w:rsidR="000E0355" w:rsidRPr="00F51CBC">
        <w:rPr>
          <w:b/>
          <w:bCs/>
          <w:color w:val="333333"/>
          <w:kern w:val="36"/>
          <w:sz w:val="28"/>
          <w:szCs w:val="28"/>
          <w:lang w:val="en-US" w:eastAsia="en-US"/>
        </w:rPr>
        <w:t>на</w:t>
      </w:r>
      <w:proofErr w:type="spellEnd"/>
      <w:r w:rsidR="000E0355" w:rsidRPr="00F51CBC">
        <w:rPr>
          <w:b/>
          <w:bCs/>
          <w:color w:val="333333"/>
          <w:kern w:val="36"/>
          <w:sz w:val="28"/>
          <w:szCs w:val="28"/>
          <w:lang w:val="en-US" w:eastAsia="en-US"/>
        </w:rPr>
        <w:t xml:space="preserve"> </w:t>
      </w:r>
      <w:proofErr w:type="spellStart"/>
      <w:r w:rsidR="000E0355" w:rsidRPr="00F51CBC">
        <w:rPr>
          <w:b/>
          <w:bCs/>
          <w:color w:val="333333"/>
          <w:kern w:val="36"/>
          <w:sz w:val="28"/>
          <w:szCs w:val="28"/>
          <w:lang w:val="en-US" w:eastAsia="en-US"/>
        </w:rPr>
        <w:t>движението</w:t>
      </w:r>
      <w:proofErr w:type="spellEnd"/>
      <w:r w:rsidR="000E0355" w:rsidRPr="00F51CBC">
        <w:rPr>
          <w:b/>
          <w:bCs/>
          <w:color w:val="333333"/>
          <w:kern w:val="36"/>
          <w:sz w:val="28"/>
          <w:szCs w:val="28"/>
          <w:lang w:val="en-US" w:eastAsia="en-US"/>
        </w:rPr>
        <w:t xml:space="preserve"> </w:t>
      </w:r>
      <w:proofErr w:type="spellStart"/>
      <w:r w:rsidR="000E0355" w:rsidRPr="00F51CBC">
        <w:rPr>
          <w:b/>
          <w:bCs/>
          <w:color w:val="333333"/>
          <w:kern w:val="36"/>
          <w:sz w:val="28"/>
          <w:szCs w:val="28"/>
          <w:lang w:val="en-US" w:eastAsia="en-US"/>
        </w:rPr>
        <w:t>по</w:t>
      </w:r>
      <w:proofErr w:type="spellEnd"/>
      <w:r w:rsidR="000E0355" w:rsidRPr="00F51CBC">
        <w:rPr>
          <w:b/>
          <w:bCs/>
          <w:color w:val="333333"/>
          <w:kern w:val="36"/>
          <w:sz w:val="28"/>
          <w:szCs w:val="28"/>
          <w:lang w:val="en-US" w:eastAsia="en-US"/>
        </w:rPr>
        <w:t xml:space="preserve"> </w:t>
      </w:r>
      <w:proofErr w:type="spellStart"/>
      <w:r w:rsidR="000E0355" w:rsidRPr="00F51CBC">
        <w:rPr>
          <w:b/>
          <w:bCs/>
          <w:color w:val="333333"/>
          <w:kern w:val="36"/>
          <w:sz w:val="28"/>
          <w:szCs w:val="28"/>
          <w:lang w:val="en-US" w:eastAsia="en-US"/>
        </w:rPr>
        <w:t>пътищата</w:t>
      </w:r>
      <w:proofErr w:type="spellEnd"/>
      <w:r w:rsidR="000E0355" w:rsidRPr="00F51CBC">
        <w:rPr>
          <w:b/>
          <w:bCs/>
          <w:color w:val="333333"/>
          <w:kern w:val="36"/>
          <w:sz w:val="28"/>
          <w:szCs w:val="28"/>
          <w:lang w:eastAsia="en-US"/>
        </w:rPr>
        <w:t xml:space="preserve"> - </w:t>
      </w:r>
      <w:r w:rsidR="000E0355" w:rsidRPr="00F51CBC">
        <w:rPr>
          <w:b/>
          <w:bCs/>
          <w:color w:val="333333"/>
          <w:kern w:val="36"/>
          <w:sz w:val="28"/>
          <w:szCs w:val="28"/>
          <w:lang w:val="en-US" w:eastAsia="en-US"/>
        </w:rPr>
        <w:t xml:space="preserve">29 </w:t>
      </w:r>
      <w:proofErr w:type="spellStart"/>
      <w:r w:rsidR="000E0355" w:rsidRPr="00F51CBC">
        <w:rPr>
          <w:b/>
          <w:bCs/>
          <w:color w:val="333333"/>
          <w:kern w:val="36"/>
          <w:sz w:val="28"/>
          <w:szCs w:val="28"/>
          <w:lang w:val="en-US" w:eastAsia="en-US"/>
        </w:rPr>
        <w:t>юни</w:t>
      </w:r>
      <w:proofErr w:type="spellEnd"/>
      <w:r w:rsidR="000E0355" w:rsidRPr="00F51CBC">
        <w:rPr>
          <w:b/>
          <w:bCs/>
          <w:color w:val="333333"/>
          <w:kern w:val="36"/>
          <w:sz w:val="28"/>
          <w:szCs w:val="28"/>
          <w:lang w:eastAsia="en-US"/>
        </w:rPr>
        <w:t xml:space="preserve"> 2023 година</w:t>
      </w:r>
    </w:p>
    <w:p w:rsidR="008517B3" w:rsidRPr="00F51CBC" w:rsidRDefault="00732ACF" w:rsidP="00732ACF">
      <w:pPr>
        <w:pStyle w:val="2"/>
        <w:tabs>
          <w:tab w:val="left" w:pos="0"/>
          <w:tab w:val="left" w:pos="142"/>
        </w:tabs>
        <w:spacing w:line="360" w:lineRule="auto"/>
        <w:ind w:firstLine="567"/>
        <w:rPr>
          <w:bCs/>
          <w:iCs/>
          <w:szCs w:val="28"/>
        </w:rPr>
      </w:pPr>
      <w:r w:rsidRPr="00F51CBC">
        <w:rPr>
          <w:szCs w:val="28"/>
        </w:rPr>
        <w:t>П</w:t>
      </w:r>
      <w:r w:rsidR="008517B3" w:rsidRPr="00F51CBC">
        <w:rPr>
          <w:szCs w:val="28"/>
        </w:rPr>
        <w:t>остоянно действащата училищна комисия по безопасност на движението по пътищата проведе практическо занятие с всички ученици от ПГРКК за популяризиране на ден</w:t>
      </w:r>
      <w:r w:rsidR="00411239" w:rsidRPr="00F51CBC">
        <w:rPr>
          <w:szCs w:val="28"/>
        </w:rPr>
        <w:t>я</w:t>
      </w:r>
      <w:r w:rsidR="008517B3" w:rsidRPr="00F51CBC">
        <w:rPr>
          <w:szCs w:val="28"/>
        </w:rPr>
        <w:t xml:space="preserve"> за </w:t>
      </w:r>
      <w:r w:rsidR="008517B3" w:rsidRPr="00F51CBC">
        <w:rPr>
          <w:bCs/>
          <w:iCs/>
          <w:szCs w:val="28"/>
        </w:rPr>
        <w:t>безопасност на движение по пътищата. Практическото занятие се проведе на площадката по БДП в ПГРКК</w:t>
      </w:r>
      <w:r w:rsidR="00411239" w:rsidRPr="00F51CBC">
        <w:rPr>
          <w:bCs/>
          <w:iCs/>
          <w:szCs w:val="28"/>
        </w:rPr>
        <w:t>,</w:t>
      </w:r>
      <w:r w:rsidR="008517B3" w:rsidRPr="00F51CBC">
        <w:rPr>
          <w:bCs/>
          <w:iCs/>
          <w:szCs w:val="28"/>
        </w:rPr>
        <w:t xml:space="preserve"> </w:t>
      </w:r>
      <w:r w:rsidRPr="00F51CBC">
        <w:rPr>
          <w:bCs/>
          <w:iCs/>
          <w:szCs w:val="28"/>
        </w:rPr>
        <w:t xml:space="preserve">като се </w:t>
      </w:r>
      <w:r w:rsidR="008517B3" w:rsidRPr="00F51CBC">
        <w:rPr>
          <w:bCs/>
          <w:iCs/>
          <w:szCs w:val="28"/>
        </w:rPr>
        <w:t xml:space="preserve">акцентира </w:t>
      </w:r>
      <w:r w:rsidRPr="00F51CBC">
        <w:rPr>
          <w:bCs/>
          <w:iCs/>
          <w:szCs w:val="28"/>
        </w:rPr>
        <w:t xml:space="preserve">на </w:t>
      </w:r>
      <w:r w:rsidR="008517B3" w:rsidRPr="00F51CBC">
        <w:rPr>
          <w:bCs/>
          <w:iCs/>
          <w:szCs w:val="28"/>
        </w:rPr>
        <w:t>теми</w:t>
      </w:r>
      <w:r w:rsidRPr="00F51CBC">
        <w:rPr>
          <w:bCs/>
          <w:iCs/>
          <w:szCs w:val="28"/>
        </w:rPr>
        <w:t xml:space="preserve"> по</w:t>
      </w:r>
      <w:r w:rsidR="008517B3" w:rsidRPr="00F51CBC">
        <w:rPr>
          <w:bCs/>
          <w:iCs/>
          <w:szCs w:val="28"/>
        </w:rPr>
        <w:t>:</w:t>
      </w:r>
    </w:p>
    <w:p w:rsidR="008517B3" w:rsidRPr="00F51CBC" w:rsidRDefault="008517B3" w:rsidP="008517B3">
      <w:pPr>
        <w:pStyle w:val="Default"/>
        <w:numPr>
          <w:ilvl w:val="0"/>
          <w:numId w:val="2"/>
        </w:numPr>
        <w:spacing w:line="360" w:lineRule="auto"/>
        <w:ind w:firstLine="65"/>
        <w:jc w:val="both"/>
        <w:rPr>
          <w:bCs/>
          <w:iCs/>
          <w:sz w:val="28"/>
          <w:szCs w:val="28"/>
        </w:rPr>
      </w:pPr>
      <w:r w:rsidRPr="00F51CBC">
        <w:rPr>
          <w:bCs/>
          <w:iCs/>
          <w:sz w:val="28"/>
          <w:szCs w:val="28"/>
        </w:rPr>
        <w:t>Безопасност на движение по пътищата;</w:t>
      </w:r>
    </w:p>
    <w:p w:rsidR="008517B3" w:rsidRPr="00F51CBC" w:rsidRDefault="008517B3" w:rsidP="008517B3">
      <w:pPr>
        <w:pStyle w:val="Default"/>
        <w:numPr>
          <w:ilvl w:val="0"/>
          <w:numId w:val="2"/>
        </w:numPr>
        <w:spacing w:line="360" w:lineRule="auto"/>
        <w:ind w:firstLine="65"/>
        <w:jc w:val="both"/>
        <w:rPr>
          <w:bCs/>
          <w:iCs/>
          <w:sz w:val="28"/>
          <w:szCs w:val="28"/>
        </w:rPr>
      </w:pPr>
      <w:r w:rsidRPr="00F51CBC">
        <w:rPr>
          <w:bCs/>
          <w:iCs/>
          <w:sz w:val="28"/>
          <w:szCs w:val="28"/>
        </w:rPr>
        <w:t>Правила, поведение и култура на пътя;</w:t>
      </w:r>
    </w:p>
    <w:p w:rsidR="008517B3" w:rsidRPr="00F51CBC" w:rsidRDefault="008517B3" w:rsidP="008517B3">
      <w:pPr>
        <w:pStyle w:val="Default"/>
        <w:numPr>
          <w:ilvl w:val="0"/>
          <w:numId w:val="2"/>
        </w:numPr>
        <w:spacing w:line="360" w:lineRule="auto"/>
        <w:ind w:firstLine="65"/>
        <w:jc w:val="both"/>
        <w:rPr>
          <w:bCs/>
          <w:iCs/>
          <w:sz w:val="28"/>
          <w:szCs w:val="28"/>
        </w:rPr>
      </w:pPr>
      <w:r w:rsidRPr="00F51CBC">
        <w:rPr>
          <w:bCs/>
          <w:iCs/>
          <w:sz w:val="28"/>
          <w:szCs w:val="28"/>
        </w:rPr>
        <w:t xml:space="preserve">Правила и поведение при управление на </w:t>
      </w:r>
      <w:proofErr w:type="spellStart"/>
      <w:r w:rsidRPr="00F51CBC">
        <w:rPr>
          <w:bCs/>
          <w:iCs/>
          <w:sz w:val="28"/>
          <w:szCs w:val="28"/>
        </w:rPr>
        <w:t>двуколесни</w:t>
      </w:r>
      <w:proofErr w:type="spellEnd"/>
      <w:r w:rsidRPr="00F51CBC">
        <w:rPr>
          <w:bCs/>
          <w:iCs/>
          <w:sz w:val="28"/>
          <w:szCs w:val="28"/>
        </w:rPr>
        <w:t xml:space="preserve"> превозни средства.</w:t>
      </w:r>
    </w:p>
    <w:p w:rsidR="00732ACF" w:rsidRPr="00F51CBC" w:rsidRDefault="00732ACF" w:rsidP="00732ACF">
      <w:pPr>
        <w:pStyle w:val="Default"/>
        <w:spacing w:line="360" w:lineRule="auto"/>
        <w:ind w:firstLine="567"/>
        <w:jc w:val="both"/>
        <w:rPr>
          <w:bCs/>
          <w:iCs/>
          <w:sz w:val="28"/>
          <w:szCs w:val="28"/>
        </w:rPr>
      </w:pPr>
      <w:r w:rsidRPr="00F51CBC">
        <w:rPr>
          <w:bCs/>
          <w:iCs/>
          <w:sz w:val="28"/>
          <w:szCs w:val="28"/>
        </w:rPr>
        <w:t xml:space="preserve">Участниците в практическото занятие показаха </w:t>
      </w:r>
      <w:r w:rsidR="000E0355" w:rsidRPr="00F51CBC">
        <w:rPr>
          <w:bCs/>
          <w:iCs/>
          <w:sz w:val="28"/>
          <w:szCs w:val="28"/>
        </w:rPr>
        <w:t xml:space="preserve">отлични умения за майсторско управление на велосипед и </w:t>
      </w:r>
      <w:proofErr w:type="spellStart"/>
      <w:r w:rsidR="000E0355" w:rsidRPr="00F51CBC">
        <w:rPr>
          <w:bCs/>
          <w:iCs/>
          <w:sz w:val="28"/>
          <w:szCs w:val="28"/>
        </w:rPr>
        <w:t>двуколесни</w:t>
      </w:r>
      <w:proofErr w:type="spellEnd"/>
      <w:r w:rsidR="000E0355" w:rsidRPr="00F51CBC">
        <w:rPr>
          <w:bCs/>
          <w:iCs/>
          <w:sz w:val="28"/>
          <w:szCs w:val="28"/>
        </w:rPr>
        <w:t xml:space="preserve"> превозни средства.</w:t>
      </w:r>
    </w:p>
    <w:p w:rsidR="000C773E" w:rsidRPr="00F51CBC" w:rsidRDefault="000C773E">
      <w:pPr>
        <w:rPr>
          <w:sz w:val="28"/>
          <w:szCs w:val="28"/>
        </w:rPr>
      </w:pPr>
    </w:p>
    <w:p w:rsidR="00F51CBC" w:rsidRPr="00F51CBC" w:rsidRDefault="00F51CBC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F51CBC">
        <w:rPr>
          <w:rFonts w:ascii="Times New Roman" w:hAnsi="Times New Roman" w:cs="Times New Roman"/>
          <w:sz w:val="28"/>
          <w:szCs w:val="28"/>
          <w:lang w:val="bg-BG"/>
        </w:rPr>
        <w:t>ПГРКК</w:t>
      </w:r>
    </w:p>
    <w:p w:rsidR="00732ACF" w:rsidRDefault="00732ACF"/>
    <w:sectPr w:rsidR="00732ACF" w:rsidSect="00FB2B97">
      <w:pgSz w:w="12240" w:h="15840"/>
      <w:pgMar w:top="1417" w:right="616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F17E0"/>
    <w:multiLevelType w:val="hybridMultilevel"/>
    <w:tmpl w:val="279AAA86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B4C6F90"/>
    <w:multiLevelType w:val="hybridMultilevel"/>
    <w:tmpl w:val="AFF859F2"/>
    <w:lvl w:ilvl="0" w:tplc="7D22E0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7F2D2C"/>
    <w:multiLevelType w:val="hybridMultilevel"/>
    <w:tmpl w:val="66EE2F12"/>
    <w:lvl w:ilvl="0" w:tplc="0B924CB2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484"/>
    <w:rsid w:val="000C773E"/>
    <w:rsid w:val="000E0355"/>
    <w:rsid w:val="00411239"/>
    <w:rsid w:val="00732ACF"/>
    <w:rsid w:val="008517B3"/>
    <w:rsid w:val="00AA2484"/>
    <w:rsid w:val="00F51CBC"/>
    <w:rsid w:val="00FB2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E3AC7"/>
  <w15:chartTrackingRefBased/>
  <w15:docId w15:val="{B7BE97AA-213C-4A04-9B75-38F6571BE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517B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0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8517B3"/>
    <w:rPr>
      <w:rFonts w:ascii="Times New Roman" w:eastAsia="Times New Roman" w:hAnsi="Times New Roman" w:cs="Times New Roman"/>
      <w:sz w:val="32"/>
      <w:szCs w:val="20"/>
      <w:lang w:val="bg-BG" w:eastAsia="bg-BG"/>
    </w:rPr>
  </w:style>
  <w:style w:type="paragraph" w:styleId="a3">
    <w:name w:val="Body Text Indent"/>
    <w:basedOn w:val="a"/>
    <w:link w:val="a4"/>
    <w:rsid w:val="008517B3"/>
    <w:pPr>
      <w:spacing w:after="0" w:line="240" w:lineRule="auto"/>
      <w:ind w:left="2694" w:hanging="1560"/>
      <w:jc w:val="both"/>
    </w:pPr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character" w:customStyle="1" w:styleId="a4">
    <w:name w:val="Основен текст с отстъп Знак"/>
    <w:basedOn w:val="a0"/>
    <w:link w:val="a3"/>
    <w:rsid w:val="008517B3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paragraph" w:styleId="2">
    <w:name w:val="Body Text Indent 2"/>
    <w:basedOn w:val="a"/>
    <w:link w:val="20"/>
    <w:rsid w:val="008517B3"/>
    <w:pPr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character" w:customStyle="1" w:styleId="20">
    <w:name w:val="Основен текст с отстъп 2 Знак"/>
    <w:basedOn w:val="a0"/>
    <w:link w:val="2"/>
    <w:rsid w:val="008517B3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paragraph" w:customStyle="1" w:styleId="Default">
    <w:name w:val="Default"/>
    <w:rsid w:val="008517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2023-06-29T05:06:00Z</dcterms:created>
  <dcterms:modified xsi:type="dcterms:W3CDTF">2023-06-30T10:41:00Z</dcterms:modified>
</cp:coreProperties>
</file>